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969"/>
        <w:gridCol w:w="4601"/>
      </w:tblGrid>
      <w:tr w:rsidR="009E1FB5" w:rsidRPr="00F10325" w:rsidTr="003B171A">
        <w:trPr>
          <w:trHeight w:val="1977"/>
        </w:trPr>
        <w:tc>
          <w:tcPr>
            <w:tcW w:w="2596" w:type="pct"/>
          </w:tcPr>
          <w:p w:rsidR="009E1FB5" w:rsidRPr="00F10325" w:rsidRDefault="009E1FB5" w:rsidP="003B171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pct"/>
          </w:tcPr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территориальной программе государственных гарантий бесплатного оказания гражданам 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медицинской помощи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Архангельской области</w:t>
            </w:r>
          </w:p>
          <w:p w:rsidR="009E1FB5" w:rsidRPr="00F10325" w:rsidRDefault="009E1FB5" w:rsidP="003B1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2018 год и на плановый период 2019 и 2020 годов</w:t>
            </w:r>
          </w:p>
        </w:tc>
      </w:tr>
    </w:tbl>
    <w:p w:rsidR="009E1FB5" w:rsidRPr="00F10325" w:rsidRDefault="009E1FB5" w:rsidP="009E1F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FB5" w:rsidRPr="00F10325" w:rsidRDefault="009E1FB5" w:rsidP="009E1FB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</w:pPr>
    </w:p>
    <w:p w:rsidR="009E1FB5" w:rsidRPr="00F10325" w:rsidRDefault="009E1FB5" w:rsidP="009E1F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F10325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10325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10325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10325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10325">
        <w:rPr>
          <w:rFonts w:ascii="Times New Roman" w:hAnsi="Times New Roman"/>
          <w:b/>
          <w:color w:val="000000"/>
          <w:sz w:val="28"/>
          <w:szCs w:val="28"/>
          <w:lang w:eastAsia="ru-RU"/>
        </w:rPr>
        <w:t>Ч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10325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10325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1032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Ь </w:t>
      </w:r>
    </w:p>
    <w:p w:rsidR="009E1FB5" w:rsidRPr="00F10325" w:rsidRDefault="009E1FB5" w:rsidP="009E1F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1032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лекарственных препаратов, отпускаемых населению в соответствии с перечнем групп населения,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F1032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 амбулаторном лечении которых лекарственные препараты отпускаются по рецептам врачей с 50-процентной скидкой</w:t>
      </w:r>
      <w:proofErr w:type="gramEnd"/>
    </w:p>
    <w:p w:rsidR="009E1FB5" w:rsidRPr="00F10325" w:rsidRDefault="009E1FB5" w:rsidP="009E1FB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1FB5" w:rsidRPr="00F10325" w:rsidRDefault="009E1FB5" w:rsidP="009E1FB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6762"/>
      </w:tblGrid>
      <w:tr w:rsidR="009E1FB5" w:rsidRPr="00F10325" w:rsidTr="003B171A">
        <w:trPr>
          <w:trHeight w:val="88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Международное непатентованное наименование (МНН)</w:t>
            </w:r>
          </w:p>
        </w:tc>
        <w:tc>
          <w:tcPr>
            <w:tcW w:w="3533" w:type="pct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Форма выпуска, дозировка, фасовка</w:t>
            </w:r>
          </w:p>
        </w:tc>
      </w:tr>
    </w:tbl>
    <w:p w:rsidR="009E1FB5" w:rsidRPr="00F10325" w:rsidRDefault="009E1FB5" w:rsidP="009E1FB5">
      <w:pPr>
        <w:spacing w:after="0" w:line="240" w:lineRule="auto"/>
        <w:rPr>
          <w:rFonts w:ascii="Times New Roman" w:hAnsi="Times New Roman"/>
          <w:color w:val="000000"/>
          <w:sz w:val="4"/>
          <w:szCs w:val="4"/>
          <w:lang w:eastAsia="ru-RU"/>
        </w:rPr>
      </w:pPr>
    </w:p>
    <w:tbl>
      <w:tblPr>
        <w:tblW w:w="5000" w:type="pct"/>
        <w:tblLook w:val="0000"/>
      </w:tblPr>
      <w:tblGrid>
        <w:gridCol w:w="2808"/>
        <w:gridCol w:w="968"/>
        <w:gridCol w:w="5794"/>
      </w:tblGrid>
      <w:tr w:rsidR="009E1FB5" w:rsidRPr="00F10325" w:rsidTr="003B171A">
        <w:trPr>
          <w:trHeight w:val="60"/>
          <w:tblHeader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Опиоидные</w:t>
            </w:r>
            <w:proofErr w:type="spellEnd"/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анальгетики и анальгетики смешанного действия</w:t>
            </w:r>
          </w:p>
        </w:tc>
      </w:tr>
      <w:tr w:rsidR="009E1FB5" w:rsidRPr="00F10325" w:rsidTr="003B171A">
        <w:trPr>
          <w:trHeight w:val="41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инъекций 10 мг/мл 1мл № 10</w:t>
            </w:r>
          </w:p>
        </w:tc>
      </w:tr>
      <w:tr w:rsidR="009E1FB5" w:rsidRPr="00F10325" w:rsidTr="003B171A">
        <w:trPr>
          <w:trHeight w:val="61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Тримепиридин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инъекций 10 мг/мл 1мл № 5, № 10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инъекций 20 мг/мл 1мл № 5, № 10</w:t>
            </w:r>
          </w:p>
        </w:tc>
      </w:tr>
      <w:tr w:rsidR="009E1FB5" w:rsidRPr="00F10325" w:rsidTr="003B171A">
        <w:trPr>
          <w:trHeight w:val="619"/>
        </w:trPr>
        <w:tc>
          <w:tcPr>
            <w:tcW w:w="1467" w:type="pct"/>
          </w:tcPr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 10 мг № 20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 30 мг № 20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 60 мг № 20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 100 мг № 20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     10 мг № 20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     30 мг № 20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     60 мг № 20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     100 мг № 20</w:t>
            </w:r>
          </w:p>
        </w:tc>
      </w:tr>
      <w:tr w:rsidR="009E1FB5" w:rsidRPr="00F10325" w:rsidTr="003B171A">
        <w:trPr>
          <w:trHeight w:val="619"/>
        </w:trPr>
        <w:tc>
          <w:tcPr>
            <w:tcW w:w="1467" w:type="pct"/>
          </w:tcPr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Пропионилфени</w:t>
            </w:r>
            <w:proofErr w:type="gram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этоксиэтилпиперидин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защечные 20 мг № 10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B5" w:rsidRPr="00F10325" w:rsidTr="003B171A">
        <w:trPr>
          <w:trHeight w:val="617"/>
        </w:trPr>
        <w:tc>
          <w:tcPr>
            <w:tcW w:w="1467" w:type="pct"/>
          </w:tcPr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Налоксон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Оксикодон</w:t>
            </w:r>
            <w:proofErr w:type="spellEnd"/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    2,5 + 5 мг № 20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    5 + 10 мг № 20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    10 + 20 мг № 20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    20 + 40 мг № 20</w:t>
            </w:r>
          </w:p>
        </w:tc>
      </w:tr>
      <w:tr w:rsidR="009E1FB5" w:rsidRPr="00F10325" w:rsidTr="003B171A">
        <w:trPr>
          <w:trHeight w:val="617"/>
        </w:trPr>
        <w:tc>
          <w:tcPr>
            <w:tcW w:w="1467" w:type="pct"/>
          </w:tcPr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100 мг № 20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инъекций 50 мг/мл 1 мл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препараты</w:t>
            </w:r>
          </w:p>
        </w:tc>
      </w:tr>
      <w:tr w:rsidR="009E1FB5" w:rsidRPr="00F10325" w:rsidTr="003B171A">
        <w:trPr>
          <w:trHeight w:val="36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100 мг № 20</w:t>
            </w:r>
          </w:p>
        </w:tc>
      </w:tr>
      <w:tr w:rsidR="009E1FB5" w:rsidRPr="00F10325" w:rsidTr="003B171A">
        <w:trPr>
          <w:trHeight w:val="36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суспензия для приема внутрь 100 мг/5мл 100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детей)</w:t>
            </w:r>
          </w:p>
        </w:tc>
      </w:tr>
      <w:tr w:rsidR="009E1FB5" w:rsidRPr="00F10325" w:rsidTr="003B171A">
        <w:trPr>
          <w:trHeight w:val="36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15 мг № 20</w:t>
            </w:r>
          </w:p>
        </w:tc>
      </w:tr>
      <w:tr w:rsidR="009E1FB5" w:rsidRPr="00F10325" w:rsidTr="003B171A">
        <w:trPr>
          <w:trHeight w:val="36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 24 мг/мл 100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детей)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1FB5" w:rsidRPr="00F10325" w:rsidTr="003B171A">
        <w:trPr>
          <w:trHeight w:val="36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                 50 мг/мл 2 мл № 10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противовоспалительные препараты</w:t>
            </w:r>
          </w:p>
        </w:tc>
      </w:tr>
      <w:tr w:rsidR="009E1FB5" w:rsidRPr="00F10325" w:rsidTr="003B171A">
        <w:trPr>
          <w:trHeight w:val="31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250 мг № 100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аллергических реакций</w:t>
            </w:r>
          </w:p>
        </w:tc>
      </w:tr>
      <w:tr w:rsidR="009E1FB5" w:rsidRPr="00F10325" w:rsidTr="003B171A">
        <w:trPr>
          <w:trHeight w:val="31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25 мг № 20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Противосудорожные препараты</w:t>
            </w:r>
          </w:p>
        </w:tc>
      </w:tr>
      <w:tr w:rsidR="009E1FB5" w:rsidRPr="00F10325" w:rsidTr="003B171A">
        <w:trPr>
          <w:trHeight w:val="31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мг № 50</w:t>
            </w:r>
          </w:p>
        </w:tc>
      </w:tr>
      <w:tr w:rsidR="009E1FB5" w:rsidRPr="00F10325" w:rsidTr="003B171A">
        <w:trPr>
          <w:trHeight w:val="3078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 300 мг № 100, № 50</w:t>
            </w:r>
          </w:p>
          <w:p w:rsidR="009E1FB5" w:rsidRPr="00F10325" w:rsidRDefault="009E1FB5" w:rsidP="003B171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 500 мг № 30, № 100</w:t>
            </w:r>
          </w:p>
          <w:p w:rsidR="009E1FB5" w:rsidRPr="00F10325" w:rsidRDefault="009E1FB5" w:rsidP="003B171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кише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чнорастворимой оболочкой 300 мг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100</w:t>
            </w:r>
          </w:p>
          <w:p w:rsidR="009E1FB5" w:rsidRPr="00F10325" w:rsidRDefault="009E1FB5" w:rsidP="003B171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сироп 57,64 мг/мл 150 мл</w:t>
            </w:r>
          </w:p>
          <w:p w:rsidR="009E1FB5" w:rsidRPr="00F10325" w:rsidRDefault="009E1FB5" w:rsidP="003B171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гранулы пролонгированного действия для приема внутрь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100 мг пакетики № 30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гранулы пролонгированного действия для приема внутрь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250 мг пакетики № 30 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9E1FB5" w:rsidRPr="00F10325" w:rsidTr="003B171A">
        <w:trPr>
          <w:trHeight w:val="102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200 мг № 50</w:t>
            </w:r>
          </w:p>
          <w:p w:rsidR="009E1FB5" w:rsidRPr="00F10325" w:rsidRDefault="009E1FB5" w:rsidP="003B171A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200 мг № 50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400 мг № 50</w:t>
            </w:r>
          </w:p>
        </w:tc>
      </w:tr>
      <w:tr w:rsidR="009E1FB5" w:rsidRPr="00F10325" w:rsidTr="003B171A">
        <w:trPr>
          <w:trHeight w:val="39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Клоназепам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 мг № 30</w:t>
            </w:r>
          </w:p>
        </w:tc>
      </w:tr>
      <w:tr w:rsidR="009E1FB5" w:rsidRPr="00F10325" w:rsidTr="003B171A">
        <w:trPr>
          <w:trHeight w:val="39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Ламотриджин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50 мг № 30</w:t>
            </w:r>
          </w:p>
        </w:tc>
      </w:tr>
      <w:tr w:rsidR="009E1FB5" w:rsidRPr="00F10325" w:rsidTr="003B171A">
        <w:trPr>
          <w:trHeight w:val="39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500 мг № 30</w:t>
            </w:r>
          </w:p>
        </w:tc>
      </w:tr>
      <w:tr w:rsidR="009E1FB5" w:rsidRPr="00F10325" w:rsidTr="003B171A">
        <w:trPr>
          <w:trHeight w:val="70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600 мг № 50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суспензия для приема внутрь 60 мг/мл 100 мл</w:t>
            </w:r>
          </w:p>
        </w:tc>
      </w:tr>
      <w:tr w:rsidR="009E1FB5" w:rsidRPr="00F10325" w:rsidTr="003B171A">
        <w:trPr>
          <w:trHeight w:val="1228"/>
        </w:trPr>
        <w:tc>
          <w:tcPr>
            <w:tcW w:w="1467" w:type="pct"/>
            <w:noWrap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25 мг № 60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50 мг № 60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25 мг № 28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100 мг № 28</w:t>
            </w:r>
          </w:p>
        </w:tc>
      </w:tr>
      <w:tr w:rsidR="009E1FB5" w:rsidRPr="00F10325" w:rsidTr="003B171A">
        <w:trPr>
          <w:trHeight w:val="39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100 мг № 10</w:t>
            </w:r>
          </w:p>
        </w:tc>
      </w:tr>
      <w:tr w:rsidR="009E1FB5" w:rsidRPr="00F10325" w:rsidTr="003B171A">
        <w:trPr>
          <w:trHeight w:val="39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100 мг № 6, № 10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болезни Паркинсона</w:t>
            </w:r>
          </w:p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B5" w:rsidRPr="00F10325" w:rsidTr="003B171A">
        <w:trPr>
          <w:trHeight w:val="44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мг+25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мг № 100</w:t>
            </w:r>
          </w:p>
        </w:tc>
      </w:tr>
      <w:tr w:rsidR="009E1FB5" w:rsidRPr="00F10325" w:rsidTr="003B171A">
        <w:trPr>
          <w:trHeight w:val="388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 50 мг № 30</w:t>
            </w:r>
          </w:p>
        </w:tc>
      </w:tr>
      <w:tr w:rsidR="009E1FB5" w:rsidRPr="00F10325" w:rsidTr="003B171A">
        <w:trPr>
          <w:trHeight w:val="34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 мг № 50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Анксиолитики</w:t>
            </w:r>
            <w:proofErr w:type="spellEnd"/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(транквилизаторы)</w:t>
            </w:r>
          </w:p>
        </w:tc>
      </w:tr>
      <w:tr w:rsidR="009E1FB5" w:rsidRPr="00F10325" w:rsidTr="003B171A">
        <w:trPr>
          <w:trHeight w:val="18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25 мг № 25</w:t>
            </w:r>
          </w:p>
        </w:tc>
      </w:tr>
      <w:tr w:rsidR="009E1FB5" w:rsidRPr="00F10325" w:rsidTr="003B171A">
        <w:trPr>
          <w:trHeight w:val="86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5 мг № 10, № 20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                    5 мг/мл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 № 10</w:t>
            </w:r>
          </w:p>
        </w:tc>
      </w:tr>
      <w:tr w:rsidR="009E1FB5" w:rsidRPr="00F10325" w:rsidTr="003B171A">
        <w:trPr>
          <w:trHeight w:val="18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 мг № 50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9E1FB5" w:rsidRPr="00F10325" w:rsidTr="003B171A">
        <w:trPr>
          <w:trHeight w:val="231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Арипипразол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8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таблетки 15 мг № 28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82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1,5 мг № 50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5 мг № 50</w:t>
            </w:r>
          </w:p>
          <w:p w:rsidR="009E1FB5" w:rsidRPr="00F10325" w:rsidRDefault="009E1FB5" w:rsidP="003B171A">
            <w:pPr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 для внутримышечного введения (масляный) 50 мг/мл        1 мл № 5 </w:t>
            </w:r>
          </w:p>
        </w:tc>
      </w:tr>
      <w:tr w:rsidR="009E1FB5" w:rsidRPr="00F10325" w:rsidTr="003B171A">
        <w:trPr>
          <w:trHeight w:val="89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10 мг № 50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 для внутримышечного введения (масляный) 200 мг/мл 1 мл № 10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32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25 мг № 50</w:t>
            </w:r>
          </w:p>
        </w:tc>
      </w:tr>
      <w:tr w:rsidR="009E1FB5" w:rsidRPr="00F10325" w:rsidTr="003B171A">
        <w:trPr>
          <w:trHeight w:val="32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200 мг № 60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400 мг № 60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771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10 мг № 28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 мг № 28</w:t>
            </w:r>
          </w:p>
        </w:tc>
      </w:tr>
      <w:tr w:rsidR="009E1FB5" w:rsidRPr="00F10325" w:rsidTr="003B171A">
        <w:trPr>
          <w:trHeight w:val="182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Рисперидон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2 мг № 20</w:t>
            </w:r>
          </w:p>
          <w:p w:rsidR="009E1FB5" w:rsidRPr="00F10325" w:rsidRDefault="009E1FB5" w:rsidP="003B171A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 25 мг № 1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 37,5 мг № 1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76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драже или таблетки 10 мг № 60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драже или таблетки 25 мг № 60</w:t>
            </w:r>
          </w:p>
          <w:p w:rsidR="009E1FB5" w:rsidRPr="000A296A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9E1FB5" w:rsidRPr="00F10325" w:rsidTr="003B171A">
        <w:trPr>
          <w:trHeight w:val="39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 для внутримышечного введения (масляный) 25мг/мл         1 мл № 5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34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драже 25 мг № 10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Антидепрессанты и препараты </w:t>
            </w:r>
            <w:proofErr w:type="spellStart"/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нормотимического</w:t>
            </w:r>
            <w:proofErr w:type="spellEnd"/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9E1FB5" w:rsidRPr="00F10325" w:rsidTr="003B171A">
        <w:trPr>
          <w:trHeight w:val="34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25 мг № 50</w:t>
            </w:r>
          </w:p>
        </w:tc>
      </w:tr>
      <w:tr w:rsidR="009E1FB5" w:rsidRPr="00F10325" w:rsidTr="003B171A">
        <w:trPr>
          <w:trHeight w:val="34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20 мг № 30</w:t>
            </w:r>
          </w:p>
        </w:tc>
      </w:tr>
      <w:tr w:rsidR="009E1FB5" w:rsidRPr="00F10325" w:rsidTr="003B171A">
        <w:trPr>
          <w:trHeight w:val="34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50 мг № 10 или № 14</w:t>
            </w:r>
          </w:p>
        </w:tc>
      </w:tr>
      <w:tr w:rsidR="009E1FB5" w:rsidRPr="00F10325" w:rsidTr="003B171A">
        <w:trPr>
          <w:trHeight w:val="34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Лития карбонат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300 мг № 50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препараты, влияющие на центральную нервную систему</w:t>
            </w:r>
          </w:p>
        </w:tc>
      </w:tr>
      <w:tr w:rsidR="009E1FB5" w:rsidRPr="00F10325" w:rsidTr="003B171A">
        <w:trPr>
          <w:trHeight w:val="414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5 мг № 50</w:t>
            </w:r>
          </w:p>
        </w:tc>
      </w:tr>
      <w:tr w:rsidR="009E1FB5" w:rsidRPr="00F10325" w:rsidTr="003B171A">
        <w:trPr>
          <w:trHeight w:val="70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250 мг № 50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сироп 100 мг/мл 100 мл</w:t>
            </w:r>
          </w:p>
        </w:tc>
      </w:tr>
      <w:tr w:rsidR="009E1FB5" w:rsidRPr="00F10325" w:rsidTr="003B171A">
        <w:trPr>
          <w:trHeight w:val="75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200 мг № 60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400 мг № 60</w:t>
            </w:r>
          </w:p>
        </w:tc>
      </w:tr>
      <w:tr w:rsidR="009E1FB5" w:rsidRPr="00F10325" w:rsidTr="003B171A">
        <w:trPr>
          <w:trHeight w:val="366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60 мг № 100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</w:tr>
      <w:tr w:rsidR="009E1FB5" w:rsidRPr="00F10325" w:rsidTr="003B171A">
        <w:trPr>
          <w:trHeight w:val="578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250 мг/5мл 40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детей)</w:t>
            </w:r>
          </w:p>
          <w:p w:rsidR="009E1FB5" w:rsidRPr="000A296A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0"/>
                <w:szCs w:val="10"/>
                <w:lang w:eastAsia="ru-RU"/>
              </w:rPr>
            </w:pPr>
          </w:p>
        </w:tc>
      </w:tr>
      <w:tr w:rsidR="009E1FB5" w:rsidRPr="00F10325" w:rsidTr="003B171A">
        <w:trPr>
          <w:trHeight w:val="34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125 мг+31,25 мг/5 мл 20 доз 25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(для лечения пневмонии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 детей)</w:t>
            </w:r>
          </w:p>
        </w:tc>
      </w:tr>
      <w:tr w:rsidR="009E1FB5" w:rsidRPr="00F10325" w:rsidTr="003B171A">
        <w:trPr>
          <w:trHeight w:val="50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мг/5мл 10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 непереносимости антибиотиков группы пенициллина у детей)</w:t>
            </w:r>
          </w:p>
        </w:tc>
      </w:tr>
      <w:tr w:rsidR="009E1FB5" w:rsidRPr="00F10325" w:rsidTr="003B171A">
        <w:trPr>
          <w:trHeight w:val="1218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бензилпенициллин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бензилпенициллин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прокаина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1,2 млн. </w:t>
            </w:r>
            <w:proofErr w:type="gram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+ 300 тыс. ЕД</w:t>
            </w:r>
          </w:p>
        </w:tc>
      </w:tr>
      <w:tr w:rsidR="009E1FB5" w:rsidRPr="00F10325" w:rsidTr="003B171A">
        <w:trPr>
          <w:trHeight w:val="43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500 мг № 50</w:t>
            </w:r>
          </w:p>
        </w:tc>
      </w:tr>
      <w:tr w:rsidR="009E1FB5" w:rsidRPr="00F10325" w:rsidTr="003B171A">
        <w:trPr>
          <w:trHeight w:val="567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Препараты для лечения туберкулеза</w:t>
            </w:r>
          </w:p>
        </w:tc>
      </w:tr>
      <w:tr w:rsidR="009E1FB5" w:rsidRPr="00F10325" w:rsidTr="003B171A">
        <w:trPr>
          <w:trHeight w:val="70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 № 500</w:t>
            </w:r>
          </w:p>
        </w:tc>
      </w:tr>
      <w:tr w:rsidR="009E1FB5" w:rsidRPr="00F10325" w:rsidTr="003B171A">
        <w:trPr>
          <w:trHeight w:val="55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Изониазид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300 мг № 100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B5" w:rsidRPr="00F10325" w:rsidTr="003B171A">
        <w:trPr>
          <w:trHeight w:val="748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(порошок) для приготовления раствора для внутривенного и внутримышечного введения 1 г</w:t>
            </w:r>
          </w:p>
        </w:tc>
      </w:tr>
      <w:tr w:rsidR="009E1FB5" w:rsidRPr="00F10325" w:rsidTr="003B171A">
        <w:trPr>
          <w:trHeight w:val="93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 800 мг № 10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200 мг № 10</w:t>
            </w:r>
          </w:p>
        </w:tc>
      </w:tr>
      <w:tr w:rsidR="009E1FB5" w:rsidRPr="00F10325" w:rsidTr="003B171A">
        <w:trPr>
          <w:trHeight w:val="47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500 мг № 100</w:t>
            </w:r>
          </w:p>
        </w:tc>
      </w:tr>
      <w:tr w:rsidR="009E1FB5" w:rsidRPr="00F10325" w:rsidTr="003B171A">
        <w:trPr>
          <w:trHeight w:val="55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250 мг № 50, № 100</w:t>
            </w:r>
          </w:p>
        </w:tc>
      </w:tr>
      <w:tr w:rsidR="009E1FB5" w:rsidRPr="00F10325" w:rsidTr="003B171A">
        <w:trPr>
          <w:trHeight w:val="1296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150 мг № 100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300 мг № 100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450 мг № 100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600 мг № 100</w:t>
            </w:r>
          </w:p>
        </w:tc>
      </w:tr>
      <w:tr w:rsidR="009E1FB5" w:rsidRPr="00F10325" w:rsidTr="003B171A">
        <w:trPr>
          <w:trHeight w:val="32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250 мг № 30, № 100</w:t>
            </w:r>
          </w:p>
        </w:tc>
      </w:tr>
      <w:tr w:rsidR="009E1FB5" w:rsidRPr="00F10325" w:rsidTr="003B171A">
        <w:trPr>
          <w:trHeight w:val="32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400 мг № 100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600 мг № 100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Противовирусные препараты</w:t>
            </w:r>
          </w:p>
        </w:tc>
      </w:tr>
      <w:tr w:rsidR="009E1FB5" w:rsidRPr="00F10325" w:rsidTr="003B171A">
        <w:trPr>
          <w:trHeight w:val="32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Интерферон альфа-2в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приготовления раствора для инъекций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местного применения 3 млн. МЕ № 5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360"/>
        </w:trPr>
        <w:tc>
          <w:tcPr>
            <w:tcW w:w="1467" w:type="pct"/>
            <w:vAlign w:val="center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приема внутрь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мг/мл 240 мл</w:t>
            </w:r>
          </w:p>
        </w:tc>
      </w:tr>
      <w:tr w:rsidR="009E1FB5" w:rsidRPr="00F10325" w:rsidTr="003B171A">
        <w:trPr>
          <w:trHeight w:val="360"/>
        </w:trPr>
        <w:tc>
          <w:tcPr>
            <w:tcW w:w="1467" w:type="pct"/>
            <w:vAlign w:val="center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Абакавир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2B49C7" w:rsidRDefault="009E1FB5" w:rsidP="003B171A">
            <w:pPr>
              <w:spacing w:after="12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B49C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таблетки, покрытые пленочной оболочкой 600 мг + 300 мг № 30</w:t>
            </w:r>
          </w:p>
        </w:tc>
      </w:tr>
      <w:tr w:rsidR="009E1FB5" w:rsidRPr="00F10325" w:rsidTr="003B171A">
        <w:trPr>
          <w:trHeight w:val="534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200 мг № 60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150 мг № 60</w:t>
            </w:r>
          </w:p>
        </w:tc>
      </w:tr>
      <w:tr w:rsidR="009E1FB5" w:rsidRPr="00F10325" w:rsidTr="003B171A">
        <w:trPr>
          <w:trHeight w:val="36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300 мг № 120</w:t>
            </w:r>
          </w:p>
          <w:p w:rsidR="009E1FB5" w:rsidRPr="00F10325" w:rsidRDefault="009E1FB5" w:rsidP="003B171A">
            <w:pPr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400 мг № 60</w:t>
            </w:r>
          </w:p>
          <w:p w:rsidR="009E1FB5" w:rsidRPr="00F10325" w:rsidRDefault="009E1FB5" w:rsidP="003B171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600 мг № 60</w:t>
            </w:r>
          </w:p>
        </w:tc>
      </w:tr>
      <w:tr w:rsidR="009E1FB5" w:rsidRPr="00F10325" w:rsidTr="003B171A">
        <w:trPr>
          <w:trHeight w:val="178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125 мг № 30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250 мг № 30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400 мг № 30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таблетки для приготовления суспензии для приема внутрь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100 мг № 60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2,0 г</w:t>
            </w:r>
          </w:p>
        </w:tc>
      </w:tr>
      <w:tr w:rsidR="009E1FB5" w:rsidRPr="00F10325" w:rsidTr="003B171A">
        <w:trPr>
          <w:trHeight w:val="84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 мг/мл 20 мл № 5</w:t>
            </w:r>
          </w:p>
          <w:p w:rsidR="009E1FB5" w:rsidRPr="00F10325" w:rsidRDefault="009E1FB5" w:rsidP="003B171A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приема внутрь 50 мг/5 мл 200 мл</w:t>
            </w:r>
          </w:p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300 мг № 100</w:t>
            </w:r>
          </w:p>
        </w:tc>
      </w:tr>
      <w:tr w:rsidR="009E1FB5" w:rsidRPr="00F10325" w:rsidTr="003B171A">
        <w:trPr>
          <w:trHeight w:val="31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приема внутрь 10 мг/мл 240 мл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150 мг № 60</w:t>
            </w:r>
          </w:p>
        </w:tc>
      </w:tr>
      <w:tr w:rsidR="009E1FB5" w:rsidRPr="00F10325" w:rsidTr="003B171A">
        <w:trPr>
          <w:trHeight w:val="461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150 мг+300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мг № 60</w:t>
            </w:r>
          </w:p>
        </w:tc>
      </w:tr>
      <w:tr w:rsidR="009E1FB5" w:rsidRPr="00F10325" w:rsidTr="003B171A">
        <w:trPr>
          <w:trHeight w:val="18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2B49C7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B49C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таблетки, покрытые пленочной оболочкой 200 мг + 50 мг № 120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100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мг № 60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приема внутрь 60 мл № 5</w:t>
            </w:r>
          </w:p>
        </w:tc>
      </w:tr>
      <w:tr w:rsidR="009E1FB5" w:rsidRPr="00F10325" w:rsidTr="003B171A">
        <w:trPr>
          <w:trHeight w:val="30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Невирапин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200 мг № 60</w:t>
            </w:r>
          </w:p>
        </w:tc>
      </w:tr>
      <w:tr w:rsidR="009E1FB5" w:rsidRPr="00F10325" w:rsidTr="003B171A">
        <w:trPr>
          <w:trHeight w:val="30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400 мг № 60</w:t>
            </w:r>
          </w:p>
        </w:tc>
      </w:tr>
      <w:tr w:rsidR="009E1FB5" w:rsidRPr="00F10325" w:rsidTr="003B171A">
        <w:trPr>
          <w:trHeight w:val="30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100 мг № 60</w:t>
            </w:r>
          </w:p>
        </w:tc>
      </w:tr>
      <w:tr w:rsidR="009E1FB5" w:rsidRPr="00F10325" w:rsidTr="003B171A">
        <w:trPr>
          <w:trHeight w:val="30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500 мг № 120</w:t>
            </w:r>
          </w:p>
        </w:tc>
      </w:tr>
      <w:tr w:rsidR="009E1FB5" w:rsidRPr="00F10325" w:rsidTr="003B171A">
        <w:trPr>
          <w:trHeight w:val="61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40 мг № 56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30 мг № 56</w:t>
            </w:r>
          </w:p>
        </w:tc>
      </w:tr>
      <w:tr w:rsidR="009E1FB5" w:rsidRPr="00F10325" w:rsidTr="003B171A">
        <w:trPr>
          <w:trHeight w:val="42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300 мг № 30</w:t>
            </w:r>
          </w:p>
        </w:tc>
      </w:tr>
      <w:tr w:rsidR="009E1FB5" w:rsidRPr="00F10325" w:rsidTr="003B171A">
        <w:trPr>
          <w:trHeight w:val="61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700 мг № 60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суспензия для приема внутрь 50 мг/мл 225 мл</w:t>
            </w:r>
          </w:p>
        </w:tc>
      </w:tr>
      <w:tr w:rsidR="009E1FB5" w:rsidRPr="00F10325" w:rsidTr="003B171A">
        <w:trPr>
          <w:trHeight w:val="211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600 мг № 30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противопаразитарные препараты</w:t>
            </w:r>
          </w:p>
        </w:tc>
      </w:tr>
      <w:tr w:rsidR="009E1FB5" w:rsidRPr="00F10325" w:rsidTr="003B171A">
        <w:trPr>
          <w:trHeight w:val="36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200 мг № 60</w:t>
            </w:r>
          </w:p>
        </w:tc>
      </w:tr>
      <w:tr w:rsidR="009E1FB5" w:rsidRPr="00F10325" w:rsidTr="003B171A">
        <w:trPr>
          <w:trHeight w:val="34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суспензия для приема внутрь 250 мг/5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 15 мл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гормоны для лечения опухолей</w:t>
            </w:r>
          </w:p>
        </w:tc>
      </w:tr>
      <w:tr w:rsidR="009E1FB5" w:rsidRPr="00F10325" w:rsidTr="003B171A">
        <w:trPr>
          <w:trHeight w:val="31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50 мг № 50</w:t>
            </w:r>
          </w:p>
        </w:tc>
      </w:tr>
      <w:tr w:rsidR="009E1FB5" w:rsidRPr="00F10325" w:rsidTr="003B171A">
        <w:trPr>
          <w:trHeight w:val="31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1 мг № 28</w:t>
            </w:r>
          </w:p>
        </w:tc>
      </w:tr>
      <w:tr w:rsidR="009E1FB5" w:rsidRPr="00F10325" w:rsidTr="003B171A">
        <w:trPr>
          <w:trHeight w:val="31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2 мг № 25</w:t>
            </w:r>
          </w:p>
        </w:tc>
      </w:tr>
      <w:tr w:rsidR="009E1FB5" w:rsidRPr="00F10325" w:rsidTr="003B171A">
        <w:trPr>
          <w:trHeight w:val="306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капсулы 500 мг № 100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306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 3,6 мг (шприц) № 1</w:t>
            </w:r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капсула для подкожного введения пролонгированного действия 10,8 мг (шприц) № 1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72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500 мг № 120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таблетки, покрытые оболочкой 150 мг № 60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34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Летрозол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2,5 мг № 30</w:t>
            </w:r>
          </w:p>
        </w:tc>
      </w:tr>
      <w:tr w:rsidR="009E1FB5" w:rsidRPr="00F10325" w:rsidTr="003B171A">
        <w:trPr>
          <w:trHeight w:val="374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50 мг № 25, № 50</w:t>
            </w:r>
          </w:p>
        </w:tc>
      </w:tr>
      <w:tr w:rsidR="009E1FB5" w:rsidRPr="00F10325" w:rsidTr="003B171A">
        <w:trPr>
          <w:trHeight w:val="944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2,5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мг № 50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инъекций 10 мг/мл 1мл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инъекций 5 мг/мл 2 мл</w:t>
            </w:r>
          </w:p>
        </w:tc>
      </w:tr>
      <w:tr w:rsidR="009E1FB5" w:rsidRPr="00F10325" w:rsidTr="003B171A">
        <w:trPr>
          <w:trHeight w:val="1311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мг/мл 17 мл № 1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мг/мл       5 мл № 1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37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20 мг № 30</w:t>
            </w:r>
          </w:p>
        </w:tc>
      </w:tr>
      <w:tr w:rsidR="009E1FB5" w:rsidRPr="00F10325" w:rsidTr="003B171A">
        <w:trPr>
          <w:trHeight w:val="42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20 мг № 5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100 мг № 5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140 мг № 5</w:t>
            </w:r>
          </w:p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капсулы 180 мг № 5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28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250 мг № 84, № 100</w:t>
            </w:r>
          </w:p>
        </w:tc>
      </w:tr>
      <w:tr w:rsidR="009E1FB5" w:rsidRPr="00F10325" w:rsidTr="003B171A">
        <w:trPr>
          <w:trHeight w:val="53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2 мг № 25</w:t>
            </w:r>
          </w:p>
        </w:tc>
      </w:tr>
      <w:tr w:rsidR="009E1FB5" w:rsidRPr="00F10325" w:rsidTr="003B171A">
        <w:trPr>
          <w:trHeight w:val="72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Ципротерон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 для внутримышечного введения масляный 100 мг/мл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 мл № 3</w:t>
            </w:r>
          </w:p>
        </w:tc>
      </w:tr>
      <w:tr w:rsidR="009E1FB5" w:rsidRPr="00F10325" w:rsidTr="003B171A">
        <w:trPr>
          <w:trHeight w:val="62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Циклофосфан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порошок (или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для приготовления раствора для внутривенного и/или внутримышечного введения 200 мг</w:t>
            </w:r>
          </w:p>
        </w:tc>
      </w:tr>
      <w:tr w:rsidR="009E1FB5" w:rsidRPr="00F10325" w:rsidTr="003B171A">
        <w:trPr>
          <w:trHeight w:val="67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Эксеместан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таблетки, покрытые оболочкой 25 мг № 30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486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50 мг № 20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Сопутствующие препараты для лечения опухолей</w:t>
            </w:r>
          </w:p>
        </w:tc>
      </w:tr>
      <w:tr w:rsidR="009E1FB5" w:rsidRPr="00F10325" w:rsidTr="003B171A">
        <w:trPr>
          <w:trHeight w:val="994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 мг/мл 4 мл № 5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8 мг № 10</w:t>
            </w:r>
          </w:p>
        </w:tc>
      </w:tr>
      <w:tr w:rsidR="009E1FB5" w:rsidRPr="00F10325" w:rsidTr="003B171A">
        <w:trPr>
          <w:trHeight w:val="72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кислота 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концентрат (или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для приготовления раствора для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 мг № 1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72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подкожного введения 30 млн. </w:t>
            </w:r>
            <w:proofErr w:type="gram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мл № 5</w:t>
            </w:r>
          </w:p>
        </w:tc>
      </w:tr>
      <w:tr w:rsidR="009E1FB5" w:rsidRPr="00F10325" w:rsidTr="003B171A">
        <w:trPr>
          <w:trHeight w:val="86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Эпоэтин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10 тыс. МЕ 1мл № 10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для лечения анем</w:t>
            </w:r>
            <w:proofErr w:type="gramStart"/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ии у о</w:t>
            </w:r>
            <w:proofErr w:type="gramEnd"/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нкологических больных, вызванной проведением химиотерапии)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Иммунодепрессивные препараты</w:t>
            </w:r>
          </w:p>
        </w:tc>
      </w:tr>
      <w:tr w:rsidR="009E1FB5" w:rsidRPr="00F10325" w:rsidTr="003B171A">
        <w:trPr>
          <w:trHeight w:val="2578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приема внутрь 100 мг/мл 50 мл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мягкие 25 мг № 50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капсулы мягкие 100 мг № 50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Архангельской области «Архангельская детская клиническая больница имени П.Г. </w:t>
            </w:r>
            <w:proofErr w:type="spellStart"/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Выжлецова</w:t>
            </w:r>
            <w:proofErr w:type="spellEnd"/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Препараты, влияющие на кроветворение, систему свертывания крови</w:t>
            </w:r>
          </w:p>
        </w:tc>
      </w:tr>
      <w:tr w:rsidR="009E1FB5" w:rsidRPr="00F10325" w:rsidTr="003B171A">
        <w:trPr>
          <w:trHeight w:val="69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20 мг № 30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59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сироп 50 мг/5мл 100 мл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детей)</w:t>
            </w:r>
          </w:p>
        </w:tc>
      </w:tr>
      <w:tr w:rsidR="009E1FB5" w:rsidRPr="00F10325" w:rsidTr="003B171A">
        <w:trPr>
          <w:trHeight w:val="40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2,5 мг № 50</w:t>
            </w:r>
          </w:p>
        </w:tc>
      </w:tr>
      <w:tr w:rsidR="009E1FB5" w:rsidRPr="00F10325" w:rsidTr="003B171A">
        <w:trPr>
          <w:trHeight w:val="76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75 мг № 28, № 14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(по решению врачебной комиссии для лечения больных, перенесших 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нфаркт миокарда и/или операцию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стентированию</w:t>
            </w:r>
            <w:proofErr w:type="spellEnd"/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сосудов)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Препараты, влияющие на </w:t>
            </w:r>
            <w:proofErr w:type="spellStart"/>
            <w:proofErr w:type="gramStart"/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систему</w:t>
            </w:r>
          </w:p>
        </w:tc>
      </w:tr>
      <w:tr w:rsidR="009E1FB5" w:rsidRPr="00F10325" w:rsidTr="003B171A">
        <w:trPr>
          <w:trHeight w:val="76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40 мг № 50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спрей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дозированный 1,25 мг/доза 15 мл</w:t>
            </w:r>
          </w:p>
        </w:tc>
      </w:tr>
      <w:tr w:rsidR="009E1FB5" w:rsidRPr="00F10325" w:rsidTr="003B171A">
        <w:trPr>
          <w:trHeight w:val="42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Изосорбида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40 мг № 30</w:t>
            </w:r>
          </w:p>
        </w:tc>
      </w:tr>
      <w:tr w:rsidR="009E1FB5" w:rsidRPr="00F10325" w:rsidTr="003B171A">
        <w:trPr>
          <w:trHeight w:val="42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200 мг № 30</w:t>
            </w:r>
          </w:p>
        </w:tc>
      </w:tr>
      <w:tr w:rsidR="009E1FB5" w:rsidRPr="00F10325" w:rsidTr="003B171A">
        <w:trPr>
          <w:trHeight w:val="36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10 мг № 30</w:t>
            </w:r>
          </w:p>
        </w:tc>
      </w:tr>
      <w:tr w:rsidR="009E1FB5" w:rsidRPr="00F10325" w:rsidTr="003B171A">
        <w:trPr>
          <w:trHeight w:val="36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таблетки, покрытые оболочкой 5 мг № 30</w:t>
            </w:r>
          </w:p>
        </w:tc>
      </w:tr>
      <w:tr w:rsidR="009E1FB5" w:rsidRPr="00F10325" w:rsidTr="003B171A">
        <w:trPr>
          <w:trHeight w:val="598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таблетки, покрытые пленочной оболочкой 50 мг № 30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 при непереносимости ингибиторов АПФ)</w:t>
            </w:r>
          </w:p>
        </w:tc>
      </w:tr>
      <w:tr w:rsidR="009E1FB5" w:rsidRPr="00F10325" w:rsidTr="003B171A">
        <w:trPr>
          <w:trHeight w:val="36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50 мг № 30</w:t>
            </w:r>
          </w:p>
        </w:tc>
      </w:tr>
      <w:tr w:rsidR="009E1FB5" w:rsidRPr="00F10325" w:rsidTr="003B171A">
        <w:trPr>
          <w:trHeight w:val="326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 20 мг № 30, № 60</w:t>
            </w:r>
          </w:p>
        </w:tc>
      </w:tr>
      <w:tr w:rsidR="009E1FB5" w:rsidRPr="00F10325" w:rsidTr="003B171A">
        <w:trPr>
          <w:trHeight w:val="32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Фозиноприл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20 мг № 28</w:t>
            </w:r>
          </w:p>
        </w:tc>
      </w:tr>
      <w:tr w:rsidR="009E1FB5" w:rsidRPr="00F10325" w:rsidTr="003B171A">
        <w:trPr>
          <w:trHeight w:val="32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10 мг № 20</w:t>
            </w:r>
          </w:p>
        </w:tc>
      </w:tr>
      <w:tr w:rsidR="009E1FB5" w:rsidRPr="00F10325" w:rsidTr="003B171A">
        <w:trPr>
          <w:trHeight w:val="29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0,25 мг № 30, № 50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</w:tr>
      <w:tr w:rsidR="009E1FB5" w:rsidRPr="00F10325" w:rsidTr="003B171A">
        <w:trPr>
          <w:trHeight w:val="15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250 мг № 24</w:t>
            </w:r>
          </w:p>
        </w:tc>
      </w:tr>
      <w:tr w:rsidR="009E1FB5" w:rsidRPr="00F10325" w:rsidTr="003B171A">
        <w:trPr>
          <w:trHeight w:val="39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   1,5 мг № 30</w:t>
            </w:r>
          </w:p>
        </w:tc>
      </w:tr>
      <w:tr w:rsidR="009E1FB5" w:rsidRPr="00F10325" w:rsidTr="003B171A">
        <w:trPr>
          <w:trHeight w:val="39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25 мг № 20</w:t>
            </w:r>
          </w:p>
        </w:tc>
      </w:tr>
      <w:tr w:rsidR="009E1FB5" w:rsidRPr="00F10325" w:rsidTr="003B171A">
        <w:trPr>
          <w:trHeight w:val="469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Препараты, влияющие на функции органов желудочно-кишечного тракта</w:t>
            </w:r>
          </w:p>
        </w:tc>
      </w:tr>
      <w:tr w:rsidR="009E1FB5" w:rsidRPr="00F10325" w:rsidTr="003B171A">
        <w:trPr>
          <w:trHeight w:val="37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капсулы кишечнорастворимые 8+10+0.6 тыс. Ед. Евр. Ф.            № 20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детей)</w:t>
            </w:r>
          </w:p>
        </w:tc>
      </w:tr>
      <w:tr w:rsidR="009E1FB5" w:rsidRPr="00F10325" w:rsidTr="003B171A">
        <w:trPr>
          <w:trHeight w:val="49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поливитамины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капсулы № 50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больных туберкулезом,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онкологическими заболеваниями и лиц, получающих длительную противосудорожную терапию)</w:t>
            </w:r>
          </w:p>
        </w:tc>
      </w:tr>
      <w:tr w:rsidR="009E1FB5" w:rsidRPr="00F10325" w:rsidTr="003B171A">
        <w:trPr>
          <w:trHeight w:val="31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сироп 667 мг/мл 200 мл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детей)</w:t>
            </w:r>
          </w:p>
        </w:tc>
      </w:tr>
      <w:tr w:rsidR="009E1FB5" w:rsidRPr="00F10325" w:rsidTr="003B171A">
        <w:trPr>
          <w:trHeight w:val="581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порошок для приема внутрь и местного применения 5 доз 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№ 10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детей)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Гормоны и препараты, влияющие на эндокринную систему</w:t>
            </w:r>
          </w:p>
        </w:tc>
      </w:tr>
      <w:tr w:rsidR="009E1FB5" w:rsidRPr="00F10325" w:rsidTr="003B171A">
        <w:trPr>
          <w:trHeight w:val="231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2,5 мг № 30</w:t>
            </w:r>
          </w:p>
        </w:tc>
      </w:tr>
      <w:tr w:rsidR="009E1FB5" w:rsidRPr="00F10325" w:rsidTr="003B171A">
        <w:trPr>
          <w:trHeight w:val="231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крем для наружного применения 0,05% 15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мазь для наружного применения 0,05% 15 г</w:t>
            </w:r>
          </w:p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больных системными хроническими тяжелыми заболеваниями кожи)</w:t>
            </w:r>
          </w:p>
        </w:tc>
      </w:tr>
      <w:tr w:rsidR="009E1FB5" w:rsidRPr="00F10325" w:rsidTr="003B171A">
        <w:trPr>
          <w:trHeight w:val="31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10 мг № 100</w:t>
            </w:r>
          </w:p>
        </w:tc>
      </w:tr>
      <w:tr w:rsidR="009E1FB5" w:rsidRPr="00F10325" w:rsidTr="003B171A">
        <w:trPr>
          <w:trHeight w:val="38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инъекций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мг/мл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 № 25</w:t>
            </w:r>
          </w:p>
        </w:tc>
      </w:tr>
      <w:tr w:rsidR="009E1FB5" w:rsidRPr="00F10325" w:rsidTr="003B171A">
        <w:trPr>
          <w:trHeight w:val="71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0,2 мг № 30</w:t>
            </w:r>
          </w:p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спрей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назальный</w:t>
            </w:r>
            <w:proofErr w:type="gram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дозированный 10 мкг/доза 60 доз 6 мл</w:t>
            </w:r>
          </w:p>
        </w:tc>
      </w:tr>
      <w:tr w:rsidR="009E1FB5" w:rsidRPr="00F10325" w:rsidTr="003B171A">
        <w:trPr>
          <w:trHeight w:val="34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Каберголин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таблетки 0,5 мг № 8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284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Кортизон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25 мг № 80</w:t>
            </w:r>
          </w:p>
        </w:tc>
      </w:tr>
      <w:tr w:rsidR="009E1FB5" w:rsidRPr="00F10325" w:rsidTr="003B171A">
        <w:trPr>
          <w:trHeight w:val="41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4 мг № 30</w:t>
            </w:r>
          </w:p>
        </w:tc>
      </w:tr>
      <w:tr w:rsidR="009E1FB5" w:rsidRPr="00F10325" w:rsidTr="003B171A">
        <w:trPr>
          <w:trHeight w:val="711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Метилпреднизолона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ацепонат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крем 0,1% 15 </w:t>
            </w:r>
            <w:proofErr w:type="gram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для лечения </w:t>
            </w:r>
            <w:proofErr w:type="spellStart"/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атопического</w:t>
            </w:r>
            <w:proofErr w:type="spellEnd"/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дерматита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у детей)</w:t>
            </w:r>
          </w:p>
        </w:tc>
      </w:tr>
      <w:tr w:rsidR="009E1FB5" w:rsidRPr="00F10325" w:rsidTr="003B171A">
        <w:trPr>
          <w:trHeight w:val="37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5 мг № 100</w:t>
            </w:r>
          </w:p>
        </w:tc>
      </w:tr>
      <w:tr w:rsidR="009E1FB5" w:rsidRPr="00F10325" w:rsidTr="003B171A">
        <w:trPr>
          <w:trHeight w:val="89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            3,75 мг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17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100 мкг № 20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9E1FB5" w:rsidRPr="00F10325" w:rsidTr="003B171A">
        <w:trPr>
          <w:trHeight w:val="407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3,5 мг № 120</w:t>
            </w:r>
          </w:p>
        </w:tc>
      </w:tr>
      <w:tr w:rsidR="009E1FB5" w:rsidRPr="00F10325" w:rsidTr="003B171A">
        <w:trPr>
          <w:trHeight w:val="31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 30 мг № 60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 60 мг № 30</w:t>
            </w:r>
          </w:p>
        </w:tc>
      </w:tr>
      <w:tr w:rsidR="009E1FB5" w:rsidRPr="00F10325" w:rsidTr="003B171A">
        <w:trPr>
          <w:trHeight w:val="39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Глимепирид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2 мг № 30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ru-RU"/>
              </w:rPr>
            </w:pP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4 мг № 30</w:t>
            </w:r>
          </w:p>
        </w:tc>
      </w:tr>
      <w:tr w:rsidR="009E1FB5" w:rsidRPr="00F10325" w:rsidTr="003B171A">
        <w:trPr>
          <w:trHeight w:val="39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Гликвидон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30 мг № 60</w:t>
            </w:r>
          </w:p>
        </w:tc>
      </w:tr>
      <w:tr w:rsidR="009E1FB5" w:rsidRPr="00F10325" w:rsidTr="003B171A">
        <w:trPr>
          <w:trHeight w:val="41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покрытые оболочкой 2,5 мг+500 мг № 30</w:t>
            </w:r>
          </w:p>
        </w:tc>
      </w:tr>
      <w:tr w:rsidR="009E1FB5" w:rsidRPr="00F10325" w:rsidTr="003B171A">
        <w:trPr>
          <w:trHeight w:val="20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таблетки, покрытые пленочной оболочкой 1 г № 60 </w:t>
            </w:r>
          </w:p>
        </w:tc>
      </w:tr>
      <w:tr w:rsidR="009E1FB5" w:rsidRPr="00F10325" w:rsidTr="003B171A">
        <w:trPr>
          <w:trHeight w:val="40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1 мг № 30</w:t>
            </w:r>
          </w:p>
        </w:tc>
      </w:tr>
      <w:tr w:rsidR="009E1FB5" w:rsidRPr="00F10325" w:rsidTr="003B171A">
        <w:trPr>
          <w:trHeight w:val="376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 100МЕ/мл 3 мл № 5</w:t>
            </w:r>
          </w:p>
        </w:tc>
      </w:tr>
      <w:tr w:rsidR="009E1FB5" w:rsidRPr="00F10325" w:rsidTr="003B171A">
        <w:trPr>
          <w:trHeight w:val="61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 100 МЕ/мл 3 мл № 5</w:t>
            </w:r>
          </w:p>
        </w:tc>
      </w:tr>
      <w:tr w:rsidR="009E1FB5" w:rsidRPr="00F10325" w:rsidTr="003B171A">
        <w:trPr>
          <w:trHeight w:val="37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 100 МЕ/мл 3 мл № 5</w:t>
            </w:r>
          </w:p>
        </w:tc>
      </w:tr>
      <w:tr w:rsidR="009E1FB5" w:rsidRPr="00F10325" w:rsidTr="003B171A">
        <w:trPr>
          <w:trHeight w:val="37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 100 МЕ/мл 3 мл № 5</w:t>
            </w:r>
          </w:p>
        </w:tc>
      </w:tr>
      <w:tr w:rsidR="009E1FB5" w:rsidRPr="00F10325" w:rsidTr="003B171A">
        <w:trPr>
          <w:trHeight w:val="338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инъекций 100 МЕ/мл 3 мл № 5</w:t>
            </w:r>
          </w:p>
        </w:tc>
      </w:tr>
      <w:tr w:rsidR="009E1FB5" w:rsidRPr="00F10325" w:rsidTr="003B171A">
        <w:trPr>
          <w:trHeight w:val="44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лизпро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 100 МЕ/мл 3 мл № 5</w:t>
            </w:r>
          </w:p>
        </w:tc>
      </w:tr>
      <w:tr w:rsidR="009E1FB5" w:rsidRPr="00F10325" w:rsidTr="003B171A">
        <w:trPr>
          <w:trHeight w:val="30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Инсулин растворимый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инъекций 100 МЕ/мл 3 мл № 5</w:t>
            </w:r>
          </w:p>
        </w:tc>
      </w:tr>
      <w:tr w:rsidR="009E1FB5" w:rsidRPr="00F10325" w:rsidTr="003B171A">
        <w:trPr>
          <w:trHeight w:val="32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Инсулин-изофан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 100 МЕ/мл 3 мл № 5</w:t>
            </w:r>
          </w:p>
        </w:tc>
      </w:tr>
      <w:tr w:rsidR="009E1FB5" w:rsidRPr="00F10325" w:rsidTr="003B171A">
        <w:trPr>
          <w:trHeight w:val="34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 100 МЕ/мл 3 мл № 5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Препараты, влияющие на органы дыхания</w:t>
            </w:r>
          </w:p>
        </w:tc>
      </w:tr>
      <w:tr w:rsidR="009E1FB5" w:rsidRPr="00F10325" w:rsidTr="003B171A">
        <w:trPr>
          <w:trHeight w:val="34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сироп 15 мг/5 мл 100 мл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детей)</w:t>
            </w:r>
          </w:p>
        </w:tc>
      </w:tr>
      <w:tr w:rsidR="009E1FB5" w:rsidRPr="00F10325" w:rsidTr="003B171A">
        <w:trPr>
          <w:trHeight w:val="338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Кленбутерол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сироп 1 мкг/мл 100 мл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детей)</w:t>
            </w:r>
          </w:p>
        </w:tc>
      </w:tr>
      <w:tr w:rsidR="009E1FB5" w:rsidRPr="00F10325" w:rsidTr="003B171A">
        <w:trPr>
          <w:trHeight w:val="390"/>
        </w:trPr>
        <w:tc>
          <w:tcPr>
            <w:tcW w:w="1467" w:type="pct"/>
            <w:vAlign w:val="center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 0,25 мг/доза 200 доз</w:t>
            </w:r>
          </w:p>
        </w:tc>
      </w:tr>
      <w:tr w:rsidR="009E1FB5" w:rsidRPr="00F10325" w:rsidTr="003B171A">
        <w:trPr>
          <w:trHeight w:val="390"/>
        </w:trPr>
        <w:tc>
          <w:tcPr>
            <w:tcW w:w="1467" w:type="pct"/>
            <w:vAlign w:val="center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Бекламетазон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 0,1 мг/доза 200 доз</w:t>
            </w:r>
          </w:p>
        </w:tc>
      </w:tr>
      <w:tr w:rsidR="009E1FB5" w:rsidRPr="00F10325" w:rsidTr="003B171A">
        <w:trPr>
          <w:trHeight w:val="311"/>
        </w:trPr>
        <w:tc>
          <w:tcPr>
            <w:tcW w:w="1467" w:type="pct"/>
            <w:vMerge w:val="restar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 0,2 мг/доза 200 доз</w:t>
            </w:r>
          </w:p>
        </w:tc>
      </w:tr>
      <w:tr w:rsidR="009E1FB5" w:rsidRPr="00F10325" w:rsidTr="003B171A">
        <w:trPr>
          <w:trHeight w:val="684"/>
        </w:trPr>
        <w:tc>
          <w:tcPr>
            <w:tcW w:w="1467" w:type="pct"/>
            <w:vMerge/>
            <w:vAlign w:val="center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суспензия для ингаляций дозированная 0,25 мг/мл 2 мл № 20 (д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ля лечения детей)</w:t>
            </w:r>
          </w:p>
        </w:tc>
      </w:tr>
      <w:tr w:rsidR="009E1FB5" w:rsidRPr="00F10325" w:rsidTr="003B171A">
        <w:trPr>
          <w:trHeight w:val="36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 160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мкг+4,5 мкг/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доза 60 доз, 120 доз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(преимущественно для лечения больных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с тяжелой бронхиальной астмой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в исключительных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случаях – с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бронхиальной астмой средней степени тяжести)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B5" w:rsidRPr="00F10325" w:rsidTr="003B171A">
        <w:trPr>
          <w:trHeight w:val="36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Ипратропия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фенотерол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 20 мкг+50 мкг/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доза 200 доз 10 мл</w:t>
            </w:r>
          </w:p>
          <w:p w:rsidR="009E1FB5" w:rsidRPr="00F10325" w:rsidRDefault="009E1FB5" w:rsidP="003B171A">
            <w:pPr>
              <w:spacing w:before="12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ингаляций 0,25 мг+0,5 мг/мл 20 мл</w:t>
            </w:r>
          </w:p>
        </w:tc>
      </w:tr>
      <w:tr w:rsidR="009E1FB5" w:rsidRPr="00F10325" w:rsidTr="003B171A">
        <w:trPr>
          <w:trHeight w:val="71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аэрозоль для ингаляций дозированный 5 мг/доза 112 доз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детей)</w:t>
            </w:r>
          </w:p>
        </w:tc>
      </w:tr>
      <w:tr w:rsidR="009E1FB5" w:rsidRPr="00F10325" w:rsidTr="003B171A">
        <w:trPr>
          <w:trHeight w:val="54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аэрозоль для ингаляций дозированный 0,1 мг/доза 200 доз </w:t>
            </w:r>
          </w:p>
        </w:tc>
      </w:tr>
      <w:tr w:rsidR="009E1FB5" w:rsidRPr="00F10325" w:rsidTr="003B171A">
        <w:trPr>
          <w:trHeight w:val="2302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 25 мкг+125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мкг/доза  120 доз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 25 мкг+250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мкг/доза  120 доз  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 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мкг+500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мкг/доза </w:t>
            </w:r>
          </w:p>
          <w:p w:rsidR="009E1FB5" w:rsidRPr="00F10325" w:rsidRDefault="009E1FB5" w:rsidP="003B171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60 доз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(преимущественно для лечения больных с тяжелой бронхиальной астмой, в исключительных случаях –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  <w:t>с бронхиальной астмой средней степени тяжести)</w:t>
            </w:r>
          </w:p>
        </w:tc>
      </w:tr>
      <w:tr w:rsidR="009E1FB5" w:rsidRPr="00F10325" w:rsidTr="003B171A">
        <w:trPr>
          <w:trHeight w:val="390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 0,125 мг/доза 60 доз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 решению врачебной комиссии)</w:t>
            </w:r>
          </w:p>
        </w:tc>
      </w:tr>
      <w:tr w:rsidR="009E1FB5" w:rsidRPr="00F10325" w:rsidTr="003B171A">
        <w:trPr>
          <w:trHeight w:val="27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Оксиметазолин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капли назальные 0,01% 5 мл </w:t>
            </w: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лечения детей)</w:t>
            </w:r>
          </w:p>
        </w:tc>
      </w:tr>
      <w:tr w:rsidR="009E1FB5" w:rsidRPr="00F10325" w:rsidTr="003B171A">
        <w:trPr>
          <w:trHeight w:val="273"/>
        </w:trPr>
        <w:tc>
          <w:tcPr>
            <w:tcW w:w="1467" w:type="pct"/>
          </w:tcPr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</w:rPr>
              <w:t>Гликопиррония</w:t>
            </w:r>
            <w:proofErr w:type="spellEnd"/>
          </w:p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</w:rPr>
              <w:t>бромид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 50 мкг № 30</w:t>
            </w:r>
          </w:p>
        </w:tc>
      </w:tr>
      <w:tr w:rsidR="009E1FB5" w:rsidRPr="00F10325" w:rsidTr="003B171A">
        <w:trPr>
          <w:trHeight w:val="534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Препараты, применяемые в офтальмологии</w:t>
            </w:r>
          </w:p>
        </w:tc>
      </w:tr>
      <w:tr w:rsidR="009E1FB5" w:rsidRPr="00F10325" w:rsidTr="003B171A">
        <w:trPr>
          <w:trHeight w:val="169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глазные капли 1% 5 мл</w:t>
            </w:r>
          </w:p>
        </w:tc>
      </w:tr>
      <w:tr w:rsidR="009E1FB5" w:rsidRPr="00F10325" w:rsidTr="003B171A">
        <w:trPr>
          <w:trHeight w:val="693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глазные капли 0,25% 5 мл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глазные капли 0,5% 5 мл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и минералы</w:t>
            </w:r>
          </w:p>
        </w:tc>
      </w:tr>
      <w:tr w:rsidR="009E1FB5" w:rsidRPr="00F10325" w:rsidTr="003B171A">
        <w:trPr>
          <w:trHeight w:val="46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раствор для приема внутрь в масле 20 000 МЕ/мл 10 мл </w:t>
            </w:r>
          </w:p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(для детей)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Антисептики и препараты для дезинфекции</w:t>
            </w:r>
          </w:p>
        </w:tc>
      </w:tr>
      <w:tr w:rsidR="009E1FB5" w:rsidRPr="00F10325" w:rsidTr="003B171A">
        <w:trPr>
          <w:trHeight w:val="425"/>
        </w:trPr>
        <w:tc>
          <w:tcPr>
            <w:tcW w:w="1467" w:type="pct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53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спиртовой </w:t>
            </w:r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Питательные смеси</w:t>
            </w:r>
          </w:p>
        </w:tc>
      </w:tr>
      <w:tr w:rsidR="009E1FB5" w:rsidRPr="00F10325" w:rsidTr="003B171A">
        <w:trPr>
          <w:trHeight w:val="375"/>
        </w:trPr>
        <w:tc>
          <w:tcPr>
            <w:tcW w:w="5000" w:type="pct"/>
            <w:gridSpan w:val="3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Лечебное питание, не содержащее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фенилаланин</w:t>
            </w:r>
            <w:proofErr w:type="spellEnd"/>
          </w:p>
        </w:tc>
      </w:tr>
      <w:tr w:rsidR="009E1FB5" w:rsidRPr="00F10325" w:rsidTr="003B171A">
        <w:trPr>
          <w:trHeight w:val="505"/>
        </w:trPr>
        <w:tc>
          <w:tcPr>
            <w:tcW w:w="5000" w:type="pct"/>
            <w:gridSpan w:val="3"/>
            <w:vAlign w:val="center"/>
          </w:tcPr>
          <w:p w:rsidR="009E1FB5" w:rsidRPr="00F10325" w:rsidRDefault="009E1FB5" w:rsidP="003B1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Изделия медицинского назначения</w:t>
            </w:r>
          </w:p>
        </w:tc>
      </w:tr>
      <w:tr w:rsidR="009E1FB5" w:rsidRPr="00F10325" w:rsidTr="003B171A">
        <w:trPr>
          <w:trHeight w:val="691"/>
        </w:trPr>
        <w:tc>
          <w:tcPr>
            <w:tcW w:w="197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Иглы для </w:t>
            </w:r>
            <w:proofErr w:type="spellStart"/>
            <w:proofErr w:type="gram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шприц-ручек</w:t>
            </w:r>
            <w:proofErr w:type="spellEnd"/>
            <w:proofErr w:type="gramEnd"/>
          </w:p>
        </w:tc>
        <w:tc>
          <w:tcPr>
            <w:tcW w:w="3027" w:type="pc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ограничение: не более 110 игл в год.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Для инъекций </w:t>
            </w:r>
            <w:proofErr w:type="spellStart"/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Левемира</w:t>
            </w:r>
            <w:proofErr w:type="spellEnd"/>
            <w:r w:rsidRPr="00F1032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– не более 220 игл в год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B5" w:rsidRPr="00F10325" w:rsidTr="003B171A">
        <w:trPr>
          <w:trHeight w:val="155"/>
        </w:trPr>
        <w:tc>
          <w:tcPr>
            <w:tcW w:w="197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Акку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Чек Актив»</w:t>
            </w:r>
          </w:p>
        </w:tc>
        <w:tc>
          <w:tcPr>
            <w:tcW w:w="3027" w:type="pct"/>
            <w:vMerge w:val="restar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решению врачебной комиссии вновь выявленным больным сахарным диабетом 1 типа</w:t>
            </w:r>
          </w:p>
        </w:tc>
      </w:tr>
      <w:tr w:rsidR="009E1FB5" w:rsidRPr="00F10325" w:rsidTr="003B171A">
        <w:trPr>
          <w:trHeight w:val="236"/>
        </w:trPr>
        <w:tc>
          <w:tcPr>
            <w:tcW w:w="197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Акку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Чек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Гоу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7" w:type="pct"/>
            <w:vMerge/>
            <w:vAlign w:val="center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B5" w:rsidRPr="00F10325" w:rsidTr="003B171A">
        <w:trPr>
          <w:trHeight w:val="236"/>
        </w:trPr>
        <w:tc>
          <w:tcPr>
            <w:tcW w:w="197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Акку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Чек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Перформа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7" w:type="pct"/>
            <w:vMerge/>
            <w:vAlign w:val="center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B5" w:rsidRPr="00F10325" w:rsidTr="003B171A">
        <w:trPr>
          <w:trHeight w:val="287"/>
        </w:trPr>
        <w:tc>
          <w:tcPr>
            <w:tcW w:w="197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«Ван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Тач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Ультра»</w:t>
            </w:r>
          </w:p>
        </w:tc>
        <w:tc>
          <w:tcPr>
            <w:tcW w:w="3027" w:type="pct"/>
            <w:vMerge/>
            <w:vAlign w:val="center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B5" w:rsidRPr="00F10325" w:rsidTr="003B171A">
        <w:trPr>
          <w:trHeight w:val="188"/>
        </w:trPr>
        <w:tc>
          <w:tcPr>
            <w:tcW w:w="197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«Ван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Тач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Ультра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Изи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pct"/>
            <w:vMerge/>
            <w:vAlign w:val="center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B5" w:rsidRPr="00F10325" w:rsidTr="003B171A">
        <w:trPr>
          <w:trHeight w:val="690"/>
        </w:trPr>
        <w:tc>
          <w:tcPr>
            <w:tcW w:w="197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Тест-полоски</w:t>
            </w:r>
            <w:proofErr w:type="spellEnd"/>
            <w:proofErr w:type="gram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глюкометру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Акку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Чек Актив» № 50</w:t>
            </w:r>
          </w:p>
        </w:tc>
        <w:tc>
          <w:tcPr>
            <w:tcW w:w="3027" w:type="pct"/>
            <w:vMerge w:val="restart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ограничения: 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больным сахарным диабетом 1 типа – не более </w:t>
            </w: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730 </w:t>
            </w:r>
            <w:proofErr w:type="spellStart"/>
            <w:proofErr w:type="gramStart"/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тест-полосок</w:t>
            </w:r>
            <w:proofErr w:type="spellEnd"/>
            <w:proofErr w:type="gramEnd"/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год; 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больным сахарным диабетом  2 типа – не более </w:t>
            </w: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180 </w:t>
            </w:r>
            <w:proofErr w:type="spellStart"/>
            <w:proofErr w:type="gramStart"/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тест-полосок</w:t>
            </w:r>
            <w:proofErr w:type="spellEnd"/>
            <w:proofErr w:type="gramEnd"/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год; 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детям и беременным  женщинам, использующим </w:t>
            </w: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 лечении препараты инсулина, – не более 2 упаковок</w:t>
            </w: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в месяц; </w:t>
            </w:r>
          </w:p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беременным женщинам с </w:t>
            </w:r>
            <w:proofErr w:type="spellStart"/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гестационным</w:t>
            </w:r>
            <w:proofErr w:type="spellEnd"/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диабетом </w:t>
            </w:r>
            <w:r w:rsidRPr="00F103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диетотерапии – не более 1 упаковки в месяц</w:t>
            </w:r>
          </w:p>
        </w:tc>
      </w:tr>
      <w:tr w:rsidR="009E1FB5" w:rsidRPr="00F10325" w:rsidTr="003B171A">
        <w:trPr>
          <w:trHeight w:val="690"/>
        </w:trPr>
        <w:tc>
          <w:tcPr>
            <w:tcW w:w="197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Тест-полоски</w:t>
            </w:r>
            <w:proofErr w:type="spellEnd"/>
            <w:proofErr w:type="gram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глюкометру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Акку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Чек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Гоу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№ 50</w:t>
            </w:r>
          </w:p>
        </w:tc>
        <w:tc>
          <w:tcPr>
            <w:tcW w:w="3027" w:type="pct"/>
            <w:vMerge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B5" w:rsidRPr="00F10325" w:rsidTr="003B171A">
        <w:trPr>
          <w:trHeight w:val="690"/>
        </w:trPr>
        <w:tc>
          <w:tcPr>
            <w:tcW w:w="197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Тест-полоски</w:t>
            </w:r>
            <w:proofErr w:type="spellEnd"/>
            <w:proofErr w:type="gram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глюкометру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Акку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Чек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Перформа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№ 50 </w:t>
            </w:r>
          </w:p>
        </w:tc>
        <w:tc>
          <w:tcPr>
            <w:tcW w:w="3027" w:type="pct"/>
            <w:vMerge/>
            <w:vAlign w:val="center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B5" w:rsidRPr="00F10325" w:rsidTr="003B171A">
        <w:trPr>
          <w:trHeight w:val="690"/>
        </w:trPr>
        <w:tc>
          <w:tcPr>
            <w:tcW w:w="1973" w:type="pct"/>
            <w:gridSpan w:val="2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Тест-полоски</w:t>
            </w:r>
            <w:proofErr w:type="spellEnd"/>
            <w:proofErr w:type="gram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глюкометру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«Ван </w:t>
            </w:r>
            <w:proofErr w:type="spellStart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Тач</w:t>
            </w:r>
            <w:proofErr w:type="spellEnd"/>
            <w:r w:rsidRPr="00F103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Ультра» № 50</w:t>
            </w:r>
          </w:p>
        </w:tc>
        <w:tc>
          <w:tcPr>
            <w:tcW w:w="3027" w:type="pct"/>
            <w:vMerge/>
            <w:vAlign w:val="center"/>
          </w:tcPr>
          <w:p w:rsidR="009E1FB5" w:rsidRPr="00F10325" w:rsidRDefault="009E1FB5" w:rsidP="003B171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1FB5" w:rsidRPr="00F10325" w:rsidRDefault="009E1FB5" w:rsidP="009E1FB5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9E1FB5" w:rsidRPr="00F10325" w:rsidRDefault="009E1FB5" w:rsidP="009E1F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  <w:sectPr w:rsidR="009E1FB5" w:rsidRPr="00F10325" w:rsidSect="00C17081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  <w:r w:rsidRPr="00F10325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</w:p>
    <w:p w:rsidR="000210FF" w:rsidRDefault="000210FF"/>
    <w:sectPr w:rsidR="000210FF" w:rsidSect="0002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FB5"/>
    <w:rsid w:val="000210FF"/>
    <w:rsid w:val="00176FD0"/>
    <w:rsid w:val="008B57C1"/>
    <w:rsid w:val="009E1FB5"/>
    <w:rsid w:val="00E0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B5"/>
    <w:pPr>
      <w:spacing w:after="200" w:line="276" w:lineRule="auto"/>
      <w:ind w:firstLine="0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76FD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FD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FD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FD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FD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FD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FD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FD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FD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FD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6F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6FD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6FD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6F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76F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76FD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6FD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6FD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76FD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76FD0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76FD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76FD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76FD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76FD0"/>
    <w:rPr>
      <w:b/>
      <w:bCs/>
      <w:spacing w:val="0"/>
    </w:rPr>
  </w:style>
  <w:style w:type="character" w:styleId="a9">
    <w:name w:val="Emphasis"/>
    <w:uiPriority w:val="20"/>
    <w:qFormat/>
    <w:rsid w:val="00176FD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76FD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176FD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76FD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76FD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76FD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76FD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76FD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76FD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76FD0"/>
    <w:rPr>
      <w:smallCaps/>
    </w:rPr>
  </w:style>
  <w:style w:type="character" w:styleId="af1">
    <w:name w:val="Intense Reference"/>
    <w:uiPriority w:val="32"/>
    <w:qFormat/>
    <w:rsid w:val="00176FD0"/>
    <w:rPr>
      <w:b/>
      <w:bCs/>
      <w:smallCaps/>
      <w:color w:val="auto"/>
    </w:rPr>
  </w:style>
  <w:style w:type="character" w:styleId="af2">
    <w:name w:val="Book Title"/>
    <w:uiPriority w:val="33"/>
    <w:qFormat/>
    <w:rsid w:val="00176FD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76FD0"/>
    <w:pPr>
      <w:outlineLvl w:val="9"/>
    </w:pPr>
  </w:style>
  <w:style w:type="paragraph" w:customStyle="1" w:styleId="ConsPlusNormal">
    <w:name w:val="ConsPlusNormal"/>
    <w:rsid w:val="009E1FB5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Calibri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2710</Words>
  <Characters>15450</Characters>
  <Application>Microsoft Office Word</Application>
  <DocSecurity>0</DocSecurity>
  <Lines>128</Lines>
  <Paragraphs>36</Paragraphs>
  <ScaleCrop>false</ScaleCrop>
  <Company>Microsoft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2018-02-02T07:26:00Z</dcterms:created>
  <dcterms:modified xsi:type="dcterms:W3CDTF">2018-02-02T07:26:00Z</dcterms:modified>
</cp:coreProperties>
</file>